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42" w:rsidRDefault="00880142" w:rsidP="00880142">
      <w:pPr>
        <w:ind w:firstLine="709"/>
        <w:rPr>
          <w:b/>
          <w:bCs/>
          <w:sz w:val="28"/>
          <w:szCs w:val="28"/>
        </w:rPr>
      </w:pPr>
      <w:r w:rsidRPr="00F773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47900" cy="790575"/>
            <wp:effectExtent l="0" t="0" r="0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42" w:rsidRDefault="00880142" w:rsidP="00880142">
      <w:pPr>
        <w:ind w:firstLine="708"/>
        <w:jc w:val="both"/>
        <w:rPr>
          <w:b/>
          <w:bCs/>
          <w:sz w:val="28"/>
          <w:szCs w:val="28"/>
        </w:rPr>
      </w:pPr>
    </w:p>
    <w:p w:rsidR="00880142" w:rsidRPr="00780660" w:rsidRDefault="00880142" w:rsidP="00880142">
      <w:pPr>
        <w:jc w:val="center"/>
        <w:rPr>
          <w:b/>
          <w:bCs/>
          <w:sz w:val="28"/>
          <w:szCs w:val="28"/>
        </w:rPr>
      </w:pPr>
    </w:p>
    <w:p w:rsidR="00880142" w:rsidRPr="00880142" w:rsidRDefault="00880142" w:rsidP="008801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0142">
        <w:rPr>
          <w:b/>
          <w:bCs/>
          <w:sz w:val="28"/>
          <w:szCs w:val="28"/>
        </w:rPr>
        <w:t xml:space="preserve">Управление Росреестра по Красноярскому краю информирует о </w:t>
      </w:r>
      <w:r w:rsidRPr="00880142">
        <w:rPr>
          <w:b/>
          <w:sz w:val="28"/>
          <w:szCs w:val="28"/>
        </w:rPr>
        <w:t>п</w:t>
      </w:r>
      <w:r w:rsidRPr="00880142">
        <w:rPr>
          <w:b/>
          <w:bCs/>
          <w:sz w:val="28"/>
          <w:szCs w:val="28"/>
        </w:rPr>
        <w:t xml:space="preserve">орядке ведения </w:t>
      </w:r>
      <w:r w:rsidRPr="00880142">
        <w:rPr>
          <w:b/>
          <w:sz w:val="28"/>
          <w:szCs w:val="28"/>
        </w:rPr>
        <w:t>реестра пунктов государственных сетей</w:t>
      </w:r>
    </w:p>
    <w:p w:rsidR="00880142" w:rsidRPr="00880142" w:rsidRDefault="00880142" w:rsidP="008801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0142" w:rsidRPr="00880142" w:rsidRDefault="00880142" w:rsidP="008801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В соответствии с частью 1 статьи 9.2 Федерального закона от 30.12. 2015г.   №</w:t>
      </w:r>
      <w:bookmarkStart w:id="0" w:name="_GoBack"/>
      <w:bookmarkEnd w:id="0"/>
      <w:r w:rsidRPr="00880142">
        <w:rPr>
          <w:sz w:val="28"/>
          <w:szCs w:val="28"/>
        </w:rPr>
        <w:t xml:space="preserve"> 431-ФЗ,   приказом  Росреестра  от 17.01.2024  №П/0004/24  с 1 апреля 2024 года в законную силу вступил Порядок </w:t>
      </w:r>
      <w:r w:rsidRPr="00880142">
        <w:rPr>
          <w:bCs/>
          <w:sz w:val="28"/>
          <w:szCs w:val="28"/>
        </w:rPr>
        <w:t xml:space="preserve">ведения реестра пунктов государственной геодезической сети, государственной нивелирной сети, государственной гравиметрической сети, геодезических сетей специального назначения, в том числе порядок внесения в него сведений о пунктах государственной геодезической сети, государственной нивелирной сети, государственной гравиметрической сети, геодезических сетей специального назначения и об их состоянии, особенности учета таких пунктов </w:t>
      </w:r>
      <w:r w:rsidRPr="00880142">
        <w:rPr>
          <w:sz w:val="28"/>
          <w:szCs w:val="28"/>
        </w:rPr>
        <w:t xml:space="preserve"> (далее – реестр пунктов государственных сетей). </w:t>
      </w:r>
    </w:p>
    <w:p w:rsidR="00880142" w:rsidRPr="00880142" w:rsidRDefault="00880142" w:rsidP="008801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142">
        <w:rPr>
          <w:sz w:val="28"/>
          <w:szCs w:val="28"/>
        </w:rPr>
        <w:t xml:space="preserve">Ведение реестра пунктов государственных сетей осуществляет </w:t>
      </w:r>
      <w:r w:rsidRPr="00880142">
        <w:rPr>
          <w:bCs/>
          <w:sz w:val="28"/>
          <w:szCs w:val="28"/>
        </w:rPr>
        <w:t>п</w:t>
      </w:r>
      <w:r w:rsidRPr="00880142">
        <w:rPr>
          <w:sz w:val="28"/>
          <w:szCs w:val="28"/>
        </w:rPr>
        <w:t>ублично-правовая компания «</w:t>
      </w:r>
      <w:proofErr w:type="spellStart"/>
      <w:r w:rsidRPr="00880142">
        <w:rPr>
          <w:sz w:val="28"/>
          <w:szCs w:val="28"/>
        </w:rPr>
        <w:t>Роскадастр</w:t>
      </w:r>
      <w:proofErr w:type="spellEnd"/>
      <w:r w:rsidRPr="00880142">
        <w:rPr>
          <w:sz w:val="28"/>
          <w:szCs w:val="28"/>
        </w:rPr>
        <w:t>».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 xml:space="preserve">Источниками сведений, вносимых в реестр пунктов государственных сетей являются: 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сведения о пунктах государственных сетей;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отчеты о создании геодезических сетей специального назначения и каталоги координат пунктов геодезических сетей специального назначения, содержащиеся в федеральном фонде пространственных данных (ФФПД);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сведения об изменении характеристик пунктов государственных сетей;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сведения о состоянии пунктов, полученные в рамках проведения работ по обследованию, поддержанию в надлежащем состоянии, ликвидации и восстановлению пунктов, сведения об установленных в соответствии с Положением об охранных зонах пунктов государственных сетей, утвержденным постановлением Правительства Российской Федерации от 21 августа 2019 г.        № 1080.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Также, Порядком установлены следующие особенности: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сроки включения сведений в ФФПД о вновь созданных пунктах государственных сетей составляют 10 рабочих дней;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 xml:space="preserve">- пункты государственных сетей не являются объектами бухгалтерского учета и не отражаются в бухгалтерской (финансовой) отчетности. </w:t>
      </w:r>
    </w:p>
    <w:p w:rsidR="00880142" w:rsidRPr="00880142" w:rsidRDefault="00880142" w:rsidP="00880142">
      <w:pPr>
        <w:ind w:firstLine="709"/>
        <w:jc w:val="both"/>
        <w:rPr>
          <w:sz w:val="28"/>
          <w:szCs w:val="28"/>
        </w:rPr>
      </w:pPr>
      <w:r w:rsidRPr="00880142">
        <w:rPr>
          <w:sz w:val="28"/>
          <w:szCs w:val="28"/>
        </w:rPr>
        <w:t>- ведение реестра пунктов государственных сетей осуществляется</w:t>
      </w:r>
      <w:r w:rsidRPr="00880142">
        <w:rPr>
          <w:sz w:val="28"/>
          <w:szCs w:val="28"/>
        </w:rPr>
        <w:br/>
        <w:t>с соблюдением требований законодательства Российской Федерации</w:t>
      </w:r>
      <w:r w:rsidRPr="00880142">
        <w:rPr>
          <w:sz w:val="28"/>
          <w:szCs w:val="28"/>
        </w:rPr>
        <w:br/>
        <w:t>о государственной и иной охраняемой законом тайне.</w:t>
      </w:r>
    </w:p>
    <w:p w:rsidR="00880142" w:rsidRPr="00880142" w:rsidRDefault="00880142" w:rsidP="00880142">
      <w:pPr>
        <w:ind w:firstLine="708"/>
        <w:jc w:val="both"/>
        <w:rPr>
          <w:b/>
          <w:bCs/>
          <w:sz w:val="26"/>
          <w:szCs w:val="26"/>
        </w:rPr>
      </w:pPr>
    </w:p>
    <w:p w:rsidR="00880142" w:rsidRPr="00880142" w:rsidRDefault="00880142" w:rsidP="00880142">
      <w:pPr>
        <w:snapToGrid w:val="0"/>
        <w:jc w:val="both"/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>Материал подготовлен</w:t>
      </w:r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 xml:space="preserve">Контакты для СМИ: </w:t>
      </w:r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 xml:space="preserve">тел.: (391)2-226-756 </w:t>
      </w:r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>е-</w:t>
      </w:r>
      <w:r w:rsidRPr="00880142">
        <w:rPr>
          <w:i/>
          <w:sz w:val="16"/>
          <w:szCs w:val="16"/>
          <w:lang w:val="en-US"/>
        </w:rPr>
        <w:t>mail</w:t>
      </w:r>
      <w:r w:rsidRPr="00880142">
        <w:rPr>
          <w:i/>
          <w:sz w:val="16"/>
          <w:szCs w:val="16"/>
        </w:rPr>
        <w:t xml:space="preserve">: </w:t>
      </w:r>
      <w:proofErr w:type="spellStart"/>
      <w:r w:rsidRPr="00880142">
        <w:rPr>
          <w:i/>
          <w:sz w:val="16"/>
          <w:szCs w:val="16"/>
          <w:lang w:val="en-US"/>
        </w:rPr>
        <w:t>pressa</w:t>
      </w:r>
      <w:proofErr w:type="spellEnd"/>
      <w:r w:rsidRPr="00880142">
        <w:rPr>
          <w:i/>
          <w:sz w:val="16"/>
          <w:szCs w:val="16"/>
        </w:rPr>
        <w:t>@</w:t>
      </w:r>
      <w:r w:rsidRPr="00880142">
        <w:rPr>
          <w:i/>
          <w:sz w:val="16"/>
          <w:szCs w:val="16"/>
          <w:lang w:val="en-US"/>
        </w:rPr>
        <w:t>r</w:t>
      </w:r>
      <w:r w:rsidRPr="00880142">
        <w:rPr>
          <w:i/>
          <w:sz w:val="16"/>
          <w:szCs w:val="16"/>
        </w:rPr>
        <w:t>24.</w:t>
      </w:r>
      <w:proofErr w:type="spellStart"/>
      <w:r w:rsidRPr="00880142">
        <w:rPr>
          <w:i/>
          <w:sz w:val="16"/>
          <w:szCs w:val="16"/>
          <w:lang w:val="en-US"/>
        </w:rPr>
        <w:t>rosreestr</w:t>
      </w:r>
      <w:proofErr w:type="spellEnd"/>
      <w:r w:rsidRPr="00880142">
        <w:rPr>
          <w:i/>
          <w:sz w:val="16"/>
          <w:szCs w:val="16"/>
        </w:rPr>
        <w:t>.</w:t>
      </w:r>
      <w:proofErr w:type="spellStart"/>
      <w:r w:rsidRPr="00880142">
        <w:rPr>
          <w:i/>
          <w:sz w:val="16"/>
          <w:szCs w:val="16"/>
          <w:lang w:val="en-US"/>
        </w:rPr>
        <w:t>ru</w:t>
      </w:r>
      <w:proofErr w:type="spellEnd"/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>«</w:t>
      </w:r>
      <w:proofErr w:type="spellStart"/>
      <w:r w:rsidRPr="00880142">
        <w:rPr>
          <w:i/>
          <w:sz w:val="16"/>
          <w:szCs w:val="16"/>
        </w:rPr>
        <w:t>ВКонтакте</w:t>
      </w:r>
      <w:proofErr w:type="spellEnd"/>
      <w:r w:rsidRPr="00880142">
        <w:rPr>
          <w:i/>
          <w:sz w:val="16"/>
          <w:szCs w:val="16"/>
        </w:rPr>
        <w:t xml:space="preserve">» </w:t>
      </w:r>
      <w:hyperlink r:id="rId5" w:history="1">
        <w:r w:rsidRPr="00880142">
          <w:rPr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880142" w:rsidRPr="00880142" w:rsidRDefault="00880142" w:rsidP="00880142">
      <w:pPr>
        <w:rPr>
          <w:i/>
          <w:sz w:val="16"/>
          <w:szCs w:val="16"/>
          <w:lang w:val="en-US"/>
        </w:rPr>
      </w:pPr>
      <w:hyperlink r:id="rId6" w:history="1">
        <w:r w:rsidRPr="00880142">
          <w:rPr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880142">
        <w:rPr>
          <w:i/>
          <w:sz w:val="16"/>
          <w:szCs w:val="16"/>
          <w:lang w:val="en-US"/>
        </w:rPr>
        <w:t xml:space="preserve"> </w:t>
      </w:r>
      <w:hyperlink r:id="rId7" w:history="1">
        <w:r w:rsidRPr="00880142">
          <w:rPr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880142" w:rsidRPr="00880142" w:rsidRDefault="00880142" w:rsidP="00880142">
      <w:pPr>
        <w:rPr>
          <w:i/>
          <w:sz w:val="16"/>
          <w:szCs w:val="16"/>
        </w:rPr>
      </w:pPr>
      <w:r w:rsidRPr="00880142">
        <w:rPr>
          <w:i/>
          <w:sz w:val="16"/>
          <w:szCs w:val="16"/>
        </w:rPr>
        <w:t xml:space="preserve">Одноклассники </w:t>
      </w:r>
      <w:hyperlink r:id="rId8" w:history="1">
        <w:r w:rsidRPr="00880142">
          <w:rPr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880142" w:rsidRPr="00880142" w:rsidRDefault="00880142" w:rsidP="00880142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880142">
        <w:rPr>
          <w:color w:val="0563C1" w:themeColor="hyperlink"/>
          <w:sz w:val="16"/>
          <w:szCs w:val="16"/>
          <w:u w:val="single"/>
          <w:lang w:val="en-US"/>
        </w:rPr>
        <w:t>RuTube</w:t>
      </w:r>
      <w:proofErr w:type="spellEnd"/>
      <w:r w:rsidRPr="00880142">
        <w:rPr>
          <w:color w:val="0563C1" w:themeColor="hyperlink"/>
          <w:sz w:val="16"/>
          <w:szCs w:val="16"/>
          <w:u w:val="single"/>
          <w:lang w:val="en-US"/>
        </w:rPr>
        <w:t xml:space="preserve"> </w:t>
      </w:r>
      <w:hyperlink r:id="rId9" w:history="1">
        <w:r w:rsidRPr="00880142">
          <w:rPr>
            <w:color w:val="0563C1" w:themeColor="hyperlink"/>
            <w:sz w:val="16"/>
            <w:szCs w:val="16"/>
            <w:u w:val="single"/>
            <w:lang w:val="en-US"/>
          </w:rPr>
          <w:t>https://rutube.ru/channel/30409991/</w:t>
        </w:r>
      </w:hyperlink>
    </w:p>
    <w:p w:rsidR="004B7355" w:rsidRPr="00880142" w:rsidRDefault="004B7355">
      <w:pPr>
        <w:rPr>
          <w:lang w:val="en-US"/>
        </w:rPr>
      </w:pPr>
    </w:p>
    <w:sectPr w:rsidR="004B7355" w:rsidRPr="00880142" w:rsidSect="0088014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2"/>
    <w:rsid w:val="004B7355"/>
    <w:rsid w:val="008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FB6A-CC77-4DE5-B708-AD710DA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2024-05-03T09:11:00Z</dcterms:created>
  <dcterms:modified xsi:type="dcterms:W3CDTF">2024-05-03T09:12:00Z</dcterms:modified>
</cp:coreProperties>
</file>